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9" w:type="dxa"/>
        <w:tblLayout w:type="fixed"/>
        <w:tblCellMar>
          <w:left w:w="0" w:type="dxa"/>
          <w:right w:w="0" w:type="dxa"/>
        </w:tblCellMar>
        <w:tblLook w:val="04A0" w:firstRow="1" w:lastRow="0" w:firstColumn="1" w:lastColumn="0" w:noHBand="0" w:noVBand="1"/>
      </w:tblPr>
      <w:tblGrid>
        <w:gridCol w:w="1627"/>
        <w:gridCol w:w="8542"/>
      </w:tblGrid>
      <w:tr w:rsidR="003D2DDD" w14:paraId="544A82C8" w14:textId="77777777" w:rsidTr="174AF11C">
        <w:trPr>
          <w:trHeight w:hRule="exact" w:val="1348"/>
        </w:trPr>
        <w:tc>
          <w:tcPr>
            <w:tcW w:w="1627"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0D6644B0" w14:textId="77777777" w:rsidR="003D2DDD" w:rsidRDefault="00267AE7">
            <w:pPr>
              <w:spacing w:after="20"/>
              <w:ind w:left="610"/>
              <w:jc w:val="right"/>
              <w:textAlignment w:val="baseline"/>
            </w:pPr>
            <w:r>
              <w:rPr>
                <w:noProof/>
              </w:rPr>
              <w:drawing>
                <wp:inline distT="0" distB="0" distL="0" distR="0" wp14:anchorId="59898B81" wp14:editId="0CB9C95B">
                  <wp:extent cx="636905" cy="7283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636905" cy="728345"/>
                          </a:xfrm>
                          <a:prstGeom prst="rect">
                            <a:avLst/>
                          </a:prstGeom>
                        </pic:spPr>
                      </pic:pic>
                    </a:graphicData>
                  </a:graphic>
                </wp:inline>
              </w:drawing>
            </w:r>
          </w:p>
        </w:tc>
        <w:tc>
          <w:tcPr>
            <w:tcW w:w="8542"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09887DB0" w14:textId="7597CC88" w:rsidR="003D2DDD" w:rsidRPr="00267AE7" w:rsidRDefault="00267AE7" w:rsidP="00010198">
            <w:pPr>
              <w:spacing w:line="420" w:lineRule="exact"/>
              <w:ind w:right="974"/>
              <w:jc w:val="center"/>
              <w:textAlignment w:val="baseline"/>
              <w:rPr>
                <w:rFonts w:ascii="Tahoma" w:eastAsia="Tahoma" w:hAnsi="Tahoma"/>
                <w:color w:val="000000"/>
                <w:w w:val="115"/>
                <w:sz w:val="33"/>
                <w:szCs w:val="33"/>
              </w:rPr>
            </w:pPr>
            <w:r w:rsidRPr="00267AE7">
              <w:rPr>
                <w:rFonts w:ascii="Tahoma" w:eastAsia="Tahoma" w:hAnsi="Tahoma"/>
                <w:color w:val="000000"/>
                <w:w w:val="115"/>
                <w:sz w:val="33"/>
                <w:szCs w:val="33"/>
              </w:rPr>
              <w:t>ÉCOLE JOHN STUBBS MEMORIAL SCHOOL</w:t>
            </w:r>
            <w:r w:rsidR="3C6B16D4">
              <w:rPr>
                <w:rFonts w:ascii="Tahoma" w:eastAsia="Tahoma" w:hAnsi="Tahoma"/>
                <w:color w:val="000000"/>
                <w:w w:val="115"/>
                <w:sz w:val="33"/>
                <w:szCs w:val="33"/>
              </w:rPr>
              <w:t xml:space="preserve"> </w:t>
            </w:r>
            <w:r w:rsidRPr="00267AE7">
              <w:rPr>
                <w:rFonts w:ascii="Tahoma" w:eastAsia="Tahoma" w:hAnsi="Tahoma"/>
                <w:color w:val="000000"/>
                <w:w w:val="115"/>
                <w:sz w:val="33"/>
                <w:szCs w:val="33"/>
              </w:rPr>
              <w:t xml:space="preserve">GRADE </w:t>
            </w:r>
            <w:r w:rsidR="3C6B16D4">
              <w:rPr>
                <w:rFonts w:ascii="Tahoma" w:eastAsia="Tahoma" w:hAnsi="Tahoma"/>
                <w:color w:val="000000"/>
                <w:w w:val="115"/>
                <w:sz w:val="33"/>
                <w:szCs w:val="33"/>
              </w:rPr>
              <w:t xml:space="preserve">6 EARLY FRENCH IMMERSION </w:t>
            </w:r>
            <w:r w:rsidRPr="00267AE7">
              <w:rPr>
                <w:rFonts w:ascii="Tahoma" w:eastAsia="Tahoma" w:hAnsi="Tahoma"/>
                <w:color w:val="000000"/>
                <w:w w:val="115"/>
                <w:sz w:val="33"/>
                <w:szCs w:val="33"/>
              </w:rPr>
              <w:t xml:space="preserve">SUPPLY LIST </w:t>
            </w:r>
            <w:r w:rsidR="6FAC1B02">
              <w:rPr>
                <w:rFonts w:ascii="Tahoma" w:eastAsia="Tahoma" w:hAnsi="Tahoma"/>
                <w:color w:val="000000"/>
                <w:w w:val="115"/>
                <w:sz w:val="33"/>
                <w:szCs w:val="33"/>
              </w:rPr>
              <w:t>202</w:t>
            </w:r>
            <w:r w:rsidR="00AC2287">
              <w:rPr>
                <w:rFonts w:ascii="Tahoma" w:eastAsia="Tahoma" w:hAnsi="Tahoma"/>
                <w:color w:val="000000"/>
                <w:w w:val="115"/>
                <w:sz w:val="33"/>
                <w:szCs w:val="33"/>
              </w:rPr>
              <w:t>5</w:t>
            </w:r>
            <w:r w:rsidR="6FAC1B02">
              <w:rPr>
                <w:rFonts w:ascii="Tahoma" w:eastAsia="Tahoma" w:hAnsi="Tahoma"/>
                <w:color w:val="000000"/>
                <w:w w:val="115"/>
                <w:sz w:val="33"/>
                <w:szCs w:val="33"/>
              </w:rPr>
              <w:t>-202</w:t>
            </w:r>
            <w:r w:rsidR="00AC2287">
              <w:rPr>
                <w:rFonts w:ascii="Tahoma" w:eastAsia="Tahoma" w:hAnsi="Tahoma"/>
                <w:color w:val="000000"/>
                <w:w w:val="115"/>
                <w:sz w:val="33"/>
                <w:szCs w:val="33"/>
              </w:rPr>
              <w:t>6</w:t>
            </w:r>
          </w:p>
        </w:tc>
      </w:tr>
    </w:tbl>
    <w:p w14:paraId="49881530" w14:textId="0A6B42CC" w:rsidR="003D2DDD" w:rsidRDefault="00267AE7">
      <w:pPr>
        <w:spacing w:before="33" w:after="308" w:line="270" w:lineRule="exact"/>
        <w:ind w:right="720"/>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This is a basic list of supplies your child will need. Once your child is assigned a class, there may be additional supplies, which the individual teacher may request. The cost will be under $10.00. Your child may already have some of the items on this list from last year in good condition. </w:t>
      </w:r>
      <w:r>
        <w:rPr>
          <w:rFonts w:ascii="Bookman Old Style" w:eastAsia="Bookman Old Style" w:hAnsi="Bookman Old Style"/>
          <w:b/>
          <w:color w:val="000000"/>
          <w:sz w:val="24"/>
        </w:rPr>
        <w:t xml:space="preserve">We, therefore, ask that you purchase only those items needed. </w:t>
      </w:r>
      <w:r>
        <w:rPr>
          <w:rFonts w:ascii="Bookman Old Style" w:eastAsia="Bookman Old Style" w:hAnsi="Bookman Old Style"/>
          <w:color w:val="000000"/>
          <w:sz w:val="24"/>
        </w:rPr>
        <w:t xml:space="preserve">From time to </w:t>
      </w:r>
      <w:proofErr w:type="gramStart"/>
      <w:r>
        <w:rPr>
          <w:rFonts w:ascii="Bookman Old Style" w:eastAsia="Bookman Old Style" w:hAnsi="Bookman Old Style"/>
          <w:color w:val="000000"/>
          <w:sz w:val="24"/>
        </w:rPr>
        <w:t>time</w:t>
      </w:r>
      <w:proofErr w:type="gramEnd"/>
      <w:r>
        <w:rPr>
          <w:rFonts w:ascii="Bookman Old Style" w:eastAsia="Bookman Old Style" w:hAnsi="Bookman Old Style"/>
          <w:color w:val="000000"/>
          <w:sz w:val="24"/>
        </w:rPr>
        <w:t xml:space="preserve"> you will be asked to replenish supplies used up during the year. </w:t>
      </w:r>
    </w:p>
    <w:p w14:paraId="5EDFACE3" w14:textId="35DACC89" w:rsidR="00593678" w:rsidRDefault="00593678" w:rsidP="00593678">
      <w:pPr>
        <w:tabs>
          <w:tab w:val="left" w:pos="1512"/>
        </w:tabs>
        <w:spacing w:before="359" w:line="270" w:lineRule="exact"/>
        <w:textAlignment w:val="baseline"/>
        <w:rPr>
          <w:rFonts w:ascii="Bookman Old Style" w:eastAsia="Bookman Old Style" w:hAnsi="Bookman Old Style"/>
          <w:color w:val="000000"/>
          <w:spacing w:val="-5"/>
          <w:sz w:val="24"/>
        </w:rPr>
      </w:pPr>
      <w:r>
        <w:rPr>
          <w:rFonts w:ascii="Bookman Old Style" w:eastAsia="Bookman Old Style" w:hAnsi="Bookman Old Style"/>
          <w:color w:val="000000"/>
          <w:spacing w:val="-5"/>
          <w:sz w:val="24"/>
        </w:rPr>
        <w:t>1</w:t>
      </w:r>
      <w:r>
        <w:rPr>
          <w:rFonts w:ascii="Bookman Old Style" w:eastAsia="Bookman Old Style" w:hAnsi="Bookman Old Style"/>
          <w:color w:val="000000"/>
          <w:spacing w:val="-5"/>
          <w:sz w:val="24"/>
        </w:rPr>
        <w:tab/>
        <w:t>3” Binder</w:t>
      </w:r>
      <w:r w:rsidR="00AC2287">
        <w:rPr>
          <w:rFonts w:ascii="Bookman Old Style" w:eastAsia="Bookman Old Style" w:hAnsi="Bookman Old Style"/>
          <w:color w:val="000000"/>
          <w:spacing w:val="-5"/>
          <w:sz w:val="24"/>
        </w:rPr>
        <w:t xml:space="preserve"> with a zipper</w:t>
      </w:r>
    </w:p>
    <w:p w14:paraId="45F86C5D" w14:textId="77777777" w:rsidR="00593678" w:rsidRDefault="00593678" w:rsidP="00593678">
      <w:pPr>
        <w:tabs>
          <w:tab w:val="left" w:pos="1512"/>
        </w:tabs>
        <w:spacing w:line="269" w:lineRule="exact"/>
        <w:textAlignment w:val="baseline"/>
        <w:rPr>
          <w:rFonts w:ascii="Bookman Old Style" w:eastAsia="Bookman Old Style" w:hAnsi="Bookman Old Style"/>
          <w:color w:val="000000"/>
          <w:spacing w:val="-2"/>
          <w:sz w:val="24"/>
        </w:rPr>
      </w:pPr>
      <w:r>
        <w:rPr>
          <w:rFonts w:ascii="Bookman Old Style" w:eastAsia="Bookman Old Style" w:hAnsi="Bookman Old Style"/>
          <w:color w:val="000000"/>
          <w:spacing w:val="-2"/>
          <w:sz w:val="24"/>
        </w:rPr>
        <w:t>4</w:t>
      </w:r>
      <w:r>
        <w:rPr>
          <w:rFonts w:ascii="Bookman Old Style" w:eastAsia="Bookman Old Style" w:hAnsi="Bookman Old Style"/>
          <w:color w:val="000000"/>
          <w:spacing w:val="-2"/>
          <w:sz w:val="24"/>
        </w:rPr>
        <w:tab/>
        <w:t>White vinyl erasers</w:t>
      </w:r>
    </w:p>
    <w:p w14:paraId="6661F4D7" w14:textId="6C269957" w:rsidR="00593678" w:rsidRDefault="00593678" w:rsidP="00593678">
      <w:pPr>
        <w:tabs>
          <w:tab w:val="left" w:pos="1512"/>
        </w:tabs>
        <w:spacing w:before="4" w:line="270" w:lineRule="exact"/>
        <w:textAlignment w:val="baseline"/>
        <w:rPr>
          <w:rFonts w:ascii="Bookman Old Style" w:eastAsia="Bookman Old Style" w:hAnsi="Bookman Old Style"/>
          <w:color w:val="000000"/>
          <w:spacing w:val="-2"/>
          <w:sz w:val="24"/>
        </w:rPr>
      </w:pPr>
      <w:r>
        <w:rPr>
          <w:rFonts w:ascii="Bookman Old Style" w:eastAsia="Bookman Old Style" w:hAnsi="Bookman Old Style"/>
          <w:color w:val="000000"/>
          <w:spacing w:val="-2"/>
          <w:sz w:val="24"/>
        </w:rPr>
        <w:t>1</w:t>
      </w:r>
      <w:r>
        <w:rPr>
          <w:rFonts w:ascii="Bookman Old Style" w:eastAsia="Bookman Old Style" w:hAnsi="Bookman Old Style"/>
          <w:color w:val="000000"/>
          <w:spacing w:val="-2"/>
          <w:sz w:val="24"/>
        </w:rPr>
        <w:tab/>
        <w:t xml:space="preserve">Insertable divider </w:t>
      </w:r>
      <w:r w:rsidR="00AC2287">
        <w:rPr>
          <w:rFonts w:ascii="Bookman Old Style" w:eastAsia="Bookman Old Style" w:hAnsi="Bookman Old Style"/>
          <w:color w:val="000000"/>
          <w:spacing w:val="-2"/>
          <w:sz w:val="24"/>
        </w:rPr>
        <w:t>10</w:t>
      </w:r>
      <w:r>
        <w:rPr>
          <w:rFonts w:ascii="Bookman Old Style" w:eastAsia="Bookman Old Style" w:hAnsi="Bookman Old Style"/>
          <w:color w:val="000000"/>
          <w:spacing w:val="-2"/>
          <w:sz w:val="24"/>
        </w:rPr>
        <w:t xml:space="preserve"> </w:t>
      </w:r>
      <w:proofErr w:type="gramStart"/>
      <w:r>
        <w:rPr>
          <w:rFonts w:ascii="Bookman Old Style" w:eastAsia="Bookman Old Style" w:hAnsi="Bookman Old Style"/>
          <w:color w:val="000000"/>
          <w:spacing w:val="-2"/>
          <w:sz w:val="24"/>
        </w:rPr>
        <w:t>tab</w:t>
      </w:r>
      <w:proofErr w:type="gramEnd"/>
    </w:p>
    <w:p w14:paraId="56FAB9C4" w14:textId="77777777" w:rsidR="00593678" w:rsidRDefault="00593678" w:rsidP="00593678">
      <w:pPr>
        <w:tabs>
          <w:tab w:val="left" w:pos="1512"/>
        </w:tabs>
        <w:spacing w:before="4" w:line="270" w:lineRule="exact"/>
        <w:textAlignment w:val="baseline"/>
        <w:rPr>
          <w:rFonts w:ascii="Bookman Old Style" w:eastAsia="Bookman Old Style" w:hAnsi="Bookman Old Style"/>
          <w:color w:val="000000"/>
          <w:spacing w:val="3"/>
          <w:sz w:val="24"/>
        </w:rPr>
      </w:pPr>
      <w:r>
        <w:rPr>
          <w:rFonts w:ascii="Bookman Old Style" w:eastAsia="Bookman Old Style" w:hAnsi="Bookman Old Style"/>
          <w:color w:val="000000"/>
          <w:spacing w:val="3"/>
          <w:sz w:val="24"/>
        </w:rPr>
        <w:t xml:space="preserve">1 package </w:t>
      </w:r>
      <w:r>
        <w:rPr>
          <w:rFonts w:ascii="Bookman Old Style" w:eastAsia="Bookman Old Style" w:hAnsi="Bookman Old Style"/>
          <w:color w:val="000000"/>
          <w:spacing w:val="3"/>
          <w:sz w:val="24"/>
        </w:rPr>
        <w:tab/>
      </w:r>
      <w:r w:rsidRPr="008C3991">
        <w:rPr>
          <w:rFonts w:ascii="Bookman Old Style" w:eastAsia="Bookman Old Style" w:hAnsi="Bookman Old Style"/>
          <w:color w:val="000000"/>
          <w:spacing w:val="-2"/>
          <w:sz w:val="24"/>
        </w:rPr>
        <w:t>Dry</w:t>
      </w:r>
      <w:r>
        <w:rPr>
          <w:rFonts w:ascii="Bookman Old Style" w:eastAsia="Bookman Old Style" w:hAnsi="Bookman Old Style"/>
          <w:color w:val="000000"/>
          <w:spacing w:val="3"/>
          <w:sz w:val="24"/>
        </w:rPr>
        <w:t xml:space="preserve"> erase markers, bullet tip, black, 4 pack</w:t>
      </w:r>
    </w:p>
    <w:p w14:paraId="6BB56FFD" w14:textId="77777777" w:rsidR="00593678" w:rsidRDefault="00593678" w:rsidP="00593678">
      <w:pPr>
        <w:tabs>
          <w:tab w:val="left" w:pos="1512"/>
        </w:tabs>
        <w:spacing w:line="269" w:lineRule="exact"/>
        <w:textAlignment w:val="baseline"/>
        <w:rPr>
          <w:rFonts w:ascii="Bookman Old Style" w:eastAsia="Bookman Old Style" w:hAnsi="Bookman Old Style"/>
          <w:color w:val="000000"/>
          <w:spacing w:val="-2"/>
          <w:sz w:val="24"/>
        </w:rPr>
      </w:pPr>
      <w:r>
        <w:rPr>
          <w:rFonts w:ascii="Bookman Old Style" w:eastAsia="Bookman Old Style" w:hAnsi="Bookman Old Style"/>
          <w:color w:val="000000"/>
          <w:spacing w:val="-2"/>
          <w:sz w:val="24"/>
        </w:rPr>
        <w:t>1</w:t>
      </w:r>
      <w:r>
        <w:rPr>
          <w:rFonts w:ascii="Bookman Old Style" w:eastAsia="Bookman Old Style" w:hAnsi="Bookman Old Style"/>
          <w:color w:val="000000"/>
          <w:spacing w:val="-2"/>
          <w:sz w:val="24"/>
        </w:rPr>
        <w:tab/>
        <w:t>Washable glue stick</w:t>
      </w:r>
    </w:p>
    <w:p w14:paraId="2A962A4F" w14:textId="77777777" w:rsidR="00593678" w:rsidRDefault="00593678" w:rsidP="00593678">
      <w:pPr>
        <w:tabs>
          <w:tab w:val="left" w:pos="1512"/>
        </w:tabs>
        <w:spacing w:line="269" w:lineRule="exact"/>
        <w:textAlignment w:val="baseline"/>
        <w:rPr>
          <w:rFonts w:ascii="Bookman Old Style" w:eastAsia="Bookman Old Style" w:hAnsi="Bookman Old Style"/>
          <w:color w:val="000000"/>
          <w:spacing w:val="3"/>
          <w:sz w:val="24"/>
        </w:rPr>
      </w:pPr>
      <w:r>
        <w:rPr>
          <w:rFonts w:ascii="Bookman Old Style" w:eastAsia="Bookman Old Style" w:hAnsi="Bookman Old Style"/>
          <w:color w:val="000000"/>
          <w:spacing w:val="3"/>
          <w:sz w:val="24"/>
        </w:rPr>
        <w:t xml:space="preserve">1 package </w:t>
      </w:r>
      <w:r>
        <w:rPr>
          <w:rFonts w:ascii="Bookman Old Style" w:eastAsia="Bookman Old Style" w:hAnsi="Bookman Old Style"/>
          <w:color w:val="000000"/>
          <w:spacing w:val="3"/>
          <w:sz w:val="24"/>
        </w:rPr>
        <w:tab/>
      </w:r>
      <w:r w:rsidRPr="008C3991">
        <w:rPr>
          <w:rFonts w:ascii="Bookman Old Style" w:eastAsia="Bookman Old Style" w:hAnsi="Bookman Old Style"/>
          <w:color w:val="000000"/>
          <w:spacing w:val="-2"/>
          <w:sz w:val="24"/>
        </w:rPr>
        <w:t>Highlighters</w:t>
      </w:r>
      <w:r>
        <w:rPr>
          <w:rFonts w:ascii="Bookman Old Style" w:eastAsia="Bookman Old Style" w:hAnsi="Bookman Old Style"/>
          <w:color w:val="000000"/>
          <w:spacing w:val="3"/>
          <w:sz w:val="24"/>
        </w:rPr>
        <w:t>, assorted colors, 5 pack</w:t>
      </w:r>
    </w:p>
    <w:p w14:paraId="5DE1D3AB" w14:textId="283A8BA9" w:rsidR="00593678" w:rsidRDefault="00593678" w:rsidP="174AF11C">
      <w:pPr>
        <w:tabs>
          <w:tab w:val="left" w:pos="1512"/>
        </w:tabs>
        <w:spacing w:before="4" w:line="270" w:lineRule="exact"/>
        <w:textAlignment w:val="baseline"/>
        <w:rPr>
          <w:rFonts w:ascii="Bookman Old Style" w:eastAsia="Bookman Old Style" w:hAnsi="Bookman Old Style"/>
          <w:color w:val="000000"/>
          <w:spacing w:val="-4"/>
          <w:sz w:val="24"/>
          <w:szCs w:val="24"/>
        </w:rPr>
      </w:pPr>
      <w:r w:rsidRPr="174AF11C">
        <w:rPr>
          <w:rFonts w:ascii="Bookman Old Style" w:eastAsia="Bookman Old Style" w:hAnsi="Bookman Old Style"/>
          <w:color w:val="000000"/>
          <w:spacing w:val="-4"/>
          <w:sz w:val="24"/>
          <w:szCs w:val="24"/>
        </w:rPr>
        <w:t>1 box</w:t>
      </w:r>
      <w:r>
        <w:rPr>
          <w:rFonts w:ascii="Bookman Old Style" w:eastAsia="Bookman Old Style" w:hAnsi="Bookman Old Style"/>
          <w:color w:val="000000"/>
          <w:spacing w:val="-4"/>
          <w:sz w:val="24"/>
        </w:rPr>
        <w:tab/>
      </w:r>
      <w:r w:rsidR="16F5ED4B" w:rsidRPr="174AF11C">
        <w:rPr>
          <w:rFonts w:ascii="Bookman Old Style" w:eastAsia="Bookman Old Style" w:hAnsi="Bookman Old Style"/>
          <w:color w:val="000000"/>
          <w:spacing w:val="-4"/>
          <w:sz w:val="24"/>
          <w:szCs w:val="24"/>
        </w:rPr>
        <w:t>Tissues</w:t>
      </w:r>
      <w:r w:rsidRPr="174AF11C">
        <w:rPr>
          <w:rFonts w:ascii="Bookman Old Style" w:eastAsia="Bookman Old Style" w:hAnsi="Bookman Old Style"/>
          <w:color w:val="000000"/>
          <w:spacing w:val="-4"/>
          <w:sz w:val="24"/>
          <w:szCs w:val="24"/>
        </w:rPr>
        <w:t xml:space="preserve"> </w:t>
      </w:r>
    </w:p>
    <w:p w14:paraId="3B821F16" w14:textId="77777777" w:rsidR="00593678" w:rsidRDefault="00593678" w:rsidP="00593678">
      <w:pPr>
        <w:tabs>
          <w:tab w:val="left" w:pos="1512"/>
        </w:tabs>
        <w:spacing w:line="268" w:lineRule="exact"/>
        <w:textAlignment w:val="baseline"/>
        <w:rPr>
          <w:rFonts w:ascii="Bookman Old Style" w:eastAsia="Bookman Old Style" w:hAnsi="Bookman Old Style"/>
          <w:color w:val="000000"/>
          <w:spacing w:val="-2"/>
          <w:sz w:val="24"/>
        </w:rPr>
      </w:pPr>
      <w:r>
        <w:rPr>
          <w:rFonts w:ascii="Bookman Old Style" w:eastAsia="Bookman Old Style" w:hAnsi="Bookman Old Style"/>
          <w:color w:val="000000"/>
          <w:spacing w:val="-2"/>
          <w:sz w:val="24"/>
        </w:rPr>
        <w:t>1</w:t>
      </w:r>
      <w:r>
        <w:rPr>
          <w:rFonts w:ascii="Bookman Old Style" w:eastAsia="Bookman Old Style" w:hAnsi="Bookman Old Style"/>
          <w:color w:val="000000"/>
          <w:spacing w:val="-2"/>
          <w:sz w:val="24"/>
        </w:rPr>
        <w:tab/>
        <w:t>Acme plastic protractor</w:t>
      </w:r>
    </w:p>
    <w:p w14:paraId="09EF7247" w14:textId="7387E379" w:rsidR="00593678" w:rsidRDefault="00593678" w:rsidP="00593678">
      <w:pPr>
        <w:tabs>
          <w:tab w:val="left" w:pos="1512"/>
        </w:tabs>
        <w:spacing w:line="268" w:lineRule="exact"/>
        <w:textAlignment w:val="baseline"/>
        <w:rPr>
          <w:rFonts w:ascii="Bookman Old Style" w:eastAsia="Bookman Old Style" w:hAnsi="Bookman Old Style"/>
          <w:color w:val="000000"/>
          <w:spacing w:val="4"/>
          <w:sz w:val="24"/>
        </w:rPr>
      </w:pPr>
      <w:r>
        <w:rPr>
          <w:rFonts w:ascii="Bookman Old Style" w:eastAsia="Bookman Old Style" w:hAnsi="Bookman Old Style"/>
          <w:color w:val="000000"/>
          <w:spacing w:val="4"/>
          <w:sz w:val="24"/>
        </w:rPr>
        <w:t xml:space="preserve">1 package </w:t>
      </w:r>
      <w:r>
        <w:rPr>
          <w:rFonts w:ascii="Bookman Old Style" w:eastAsia="Bookman Old Style" w:hAnsi="Bookman Old Style"/>
          <w:color w:val="000000"/>
          <w:spacing w:val="4"/>
          <w:sz w:val="24"/>
        </w:rPr>
        <w:tab/>
      </w:r>
      <w:r w:rsidRPr="008C3991">
        <w:rPr>
          <w:rFonts w:ascii="Bookman Old Style" w:eastAsia="Bookman Old Style" w:hAnsi="Bookman Old Style"/>
          <w:color w:val="000000"/>
          <w:spacing w:val="-2"/>
          <w:sz w:val="24"/>
        </w:rPr>
        <w:t>Crayola</w:t>
      </w:r>
      <w:r>
        <w:rPr>
          <w:rFonts w:ascii="Bookman Old Style" w:eastAsia="Bookman Old Style" w:hAnsi="Bookman Old Style"/>
          <w:color w:val="000000"/>
          <w:spacing w:val="4"/>
          <w:sz w:val="24"/>
        </w:rPr>
        <w:t xml:space="preserve"> </w:t>
      </w:r>
      <w:r w:rsidR="00BA242D">
        <w:rPr>
          <w:rFonts w:ascii="Bookman Old Style" w:eastAsia="Bookman Old Style" w:hAnsi="Bookman Old Style"/>
          <w:color w:val="000000"/>
          <w:spacing w:val="4"/>
          <w:sz w:val="24"/>
        </w:rPr>
        <w:t>c</w:t>
      </w:r>
      <w:r>
        <w:rPr>
          <w:rFonts w:ascii="Bookman Old Style" w:eastAsia="Bookman Old Style" w:hAnsi="Bookman Old Style"/>
          <w:color w:val="000000"/>
          <w:spacing w:val="4"/>
          <w:sz w:val="24"/>
        </w:rPr>
        <w:t xml:space="preserve">olored </w:t>
      </w:r>
      <w:r w:rsidR="00BA242D">
        <w:rPr>
          <w:rFonts w:ascii="Bookman Old Style" w:eastAsia="Bookman Old Style" w:hAnsi="Bookman Old Style"/>
          <w:color w:val="000000"/>
          <w:spacing w:val="4"/>
          <w:sz w:val="24"/>
        </w:rPr>
        <w:t>pe</w:t>
      </w:r>
      <w:r>
        <w:rPr>
          <w:rFonts w:ascii="Bookman Old Style" w:eastAsia="Bookman Old Style" w:hAnsi="Bookman Old Style"/>
          <w:color w:val="000000"/>
          <w:spacing w:val="4"/>
          <w:sz w:val="24"/>
        </w:rPr>
        <w:t>ncils 24/pack</w:t>
      </w:r>
    </w:p>
    <w:p w14:paraId="41FFB4C2" w14:textId="2FB444A1" w:rsidR="00593678" w:rsidRDefault="00593678" w:rsidP="174AF11C">
      <w:pPr>
        <w:tabs>
          <w:tab w:val="left" w:pos="1512"/>
        </w:tabs>
        <w:spacing w:line="268" w:lineRule="exact"/>
        <w:textAlignment w:val="baseline"/>
        <w:rPr>
          <w:rFonts w:ascii="Bookman Old Style" w:eastAsia="Bookman Old Style" w:hAnsi="Bookman Old Style"/>
          <w:color w:val="000000"/>
          <w:spacing w:val="1"/>
          <w:sz w:val="24"/>
          <w:szCs w:val="24"/>
        </w:rPr>
      </w:pPr>
      <w:r w:rsidRPr="174AF11C">
        <w:rPr>
          <w:rFonts w:ascii="Bookman Old Style" w:eastAsia="Bookman Old Style" w:hAnsi="Bookman Old Style"/>
          <w:color w:val="000000"/>
          <w:spacing w:val="1"/>
          <w:sz w:val="24"/>
          <w:szCs w:val="24"/>
        </w:rPr>
        <w:t>2</w:t>
      </w:r>
      <w:r w:rsidR="00F75E27">
        <w:rPr>
          <w:rFonts w:ascii="Bookman Old Style" w:eastAsia="Bookman Old Style" w:hAnsi="Bookman Old Style"/>
          <w:color w:val="000000"/>
          <w:spacing w:val="1"/>
          <w:sz w:val="24"/>
          <w:szCs w:val="24"/>
        </w:rPr>
        <w:t>4</w:t>
      </w:r>
      <w:r w:rsidRPr="174AF11C">
        <w:rPr>
          <w:rFonts w:ascii="Bookman Old Style" w:eastAsia="Bookman Old Style" w:hAnsi="Bookman Old Style"/>
          <w:color w:val="000000"/>
          <w:spacing w:val="1"/>
          <w:sz w:val="24"/>
          <w:szCs w:val="24"/>
        </w:rPr>
        <w:t xml:space="preserve"> </w:t>
      </w:r>
      <w:r>
        <w:rPr>
          <w:rFonts w:ascii="Bookman Old Style" w:eastAsia="Bookman Old Style" w:hAnsi="Bookman Old Style"/>
          <w:color w:val="000000"/>
          <w:spacing w:val="1"/>
          <w:sz w:val="24"/>
        </w:rPr>
        <w:tab/>
      </w:r>
      <w:r w:rsidRPr="174AF11C">
        <w:rPr>
          <w:rFonts w:ascii="Bookman Old Style" w:eastAsia="Bookman Old Style" w:hAnsi="Bookman Old Style"/>
          <w:color w:val="000000"/>
          <w:spacing w:val="-2"/>
          <w:sz w:val="24"/>
          <w:szCs w:val="24"/>
        </w:rPr>
        <w:t>P</w:t>
      </w:r>
      <w:r w:rsidR="4D2CE794" w:rsidRPr="174AF11C">
        <w:rPr>
          <w:rFonts w:ascii="Bookman Old Style" w:eastAsia="Bookman Old Style" w:hAnsi="Bookman Old Style"/>
          <w:color w:val="000000"/>
          <w:spacing w:val="-2"/>
          <w:sz w:val="24"/>
          <w:szCs w:val="24"/>
        </w:rPr>
        <w:t>encil</w:t>
      </w:r>
      <w:r w:rsidR="00F75E27">
        <w:rPr>
          <w:rFonts w:ascii="Bookman Old Style" w:eastAsia="Bookman Old Style" w:hAnsi="Bookman Old Style"/>
          <w:color w:val="000000"/>
          <w:spacing w:val="-2"/>
          <w:sz w:val="24"/>
          <w:szCs w:val="24"/>
        </w:rPr>
        <w:t>s</w:t>
      </w:r>
    </w:p>
    <w:p w14:paraId="09C63B57" w14:textId="416C409B" w:rsidR="00593678" w:rsidRDefault="4D2CE794" w:rsidP="174AF11C">
      <w:pPr>
        <w:tabs>
          <w:tab w:val="left" w:pos="1512"/>
        </w:tabs>
        <w:spacing w:line="268" w:lineRule="exact"/>
        <w:textAlignment w:val="baseline"/>
        <w:rPr>
          <w:rFonts w:ascii="Bookman Old Style" w:eastAsia="Bookman Old Style" w:hAnsi="Bookman Old Style"/>
          <w:color w:val="000000"/>
          <w:sz w:val="24"/>
          <w:szCs w:val="24"/>
        </w:rPr>
      </w:pPr>
      <w:r w:rsidRPr="174AF11C">
        <w:rPr>
          <w:rFonts w:ascii="Bookman Old Style" w:eastAsia="Bookman Old Style" w:hAnsi="Bookman Old Style"/>
          <w:color w:val="000000" w:themeColor="text1"/>
          <w:sz w:val="24"/>
          <w:szCs w:val="24"/>
        </w:rPr>
        <w:t>2</w:t>
      </w:r>
      <w:r w:rsidR="00856F51">
        <w:tab/>
      </w:r>
      <w:r w:rsidR="00593678" w:rsidRPr="174AF11C">
        <w:rPr>
          <w:rFonts w:ascii="Bookman Old Style" w:eastAsia="Bookman Old Style" w:hAnsi="Bookman Old Style"/>
          <w:color w:val="000000" w:themeColor="text1"/>
          <w:sz w:val="24"/>
          <w:szCs w:val="24"/>
        </w:rPr>
        <w:t>Pens,</w:t>
      </w:r>
      <w:r w:rsidR="4BD425DF" w:rsidRPr="174AF11C">
        <w:rPr>
          <w:rFonts w:ascii="Bookman Old Style" w:eastAsia="Bookman Old Style" w:hAnsi="Bookman Old Style"/>
          <w:color w:val="000000" w:themeColor="text1"/>
          <w:sz w:val="24"/>
          <w:szCs w:val="24"/>
        </w:rPr>
        <w:t xml:space="preserve"> </w:t>
      </w:r>
      <w:r w:rsidR="00593678" w:rsidRPr="174AF11C">
        <w:rPr>
          <w:rFonts w:ascii="Bookman Old Style" w:eastAsia="Bookman Old Style" w:hAnsi="Bookman Old Style"/>
          <w:color w:val="000000" w:themeColor="text1"/>
          <w:sz w:val="24"/>
          <w:szCs w:val="24"/>
        </w:rPr>
        <w:t xml:space="preserve">Blue </w:t>
      </w:r>
    </w:p>
    <w:p w14:paraId="14DF2950" w14:textId="556FE5E3" w:rsidR="00593678" w:rsidRDefault="00856F51" w:rsidP="174AF11C">
      <w:pPr>
        <w:tabs>
          <w:tab w:val="left" w:pos="1512"/>
        </w:tabs>
        <w:spacing w:before="10" w:line="264" w:lineRule="exact"/>
        <w:ind w:right="1008"/>
        <w:textAlignment w:val="baseline"/>
        <w:rPr>
          <w:rFonts w:ascii="Bookman Old Style" w:eastAsia="Bookman Old Style" w:hAnsi="Bookman Old Style"/>
          <w:color w:val="000000"/>
          <w:sz w:val="24"/>
          <w:szCs w:val="24"/>
        </w:rPr>
      </w:pPr>
      <w:r w:rsidRPr="174AF11C">
        <w:rPr>
          <w:rFonts w:ascii="Bookman Old Style" w:eastAsia="Bookman Old Style" w:hAnsi="Bookman Old Style"/>
          <w:color w:val="000000" w:themeColor="text1"/>
          <w:sz w:val="24"/>
          <w:szCs w:val="24"/>
        </w:rPr>
        <w:t>2</w:t>
      </w:r>
      <w:r>
        <w:tab/>
      </w:r>
      <w:r w:rsidR="00593678" w:rsidRPr="174AF11C">
        <w:rPr>
          <w:rFonts w:ascii="Bookman Old Style" w:eastAsia="Bookman Old Style" w:hAnsi="Bookman Old Style"/>
          <w:color w:val="000000" w:themeColor="text1"/>
          <w:sz w:val="24"/>
          <w:szCs w:val="24"/>
        </w:rPr>
        <w:t>Pens, Red</w:t>
      </w:r>
      <w:r w:rsidR="00B7492D" w:rsidRPr="174AF11C">
        <w:rPr>
          <w:rFonts w:ascii="Bookman Old Style" w:eastAsia="Bookman Old Style" w:hAnsi="Bookman Old Style"/>
          <w:color w:val="000000" w:themeColor="text1"/>
          <w:sz w:val="24"/>
          <w:szCs w:val="24"/>
        </w:rPr>
        <w:t xml:space="preserve"> </w:t>
      </w:r>
    </w:p>
    <w:p w14:paraId="50409816" w14:textId="741CDC79" w:rsidR="00593678" w:rsidRDefault="00593678" w:rsidP="174AF11C">
      <w:pPr>
        <w:tabs>
          <w:tab w:val="left" w:pos="1512"/>
        </w:tabs>
        <w:spacing w:before="10" w:line="264" w:lineRule="exact"/>
        <w:ind w:right="1008"/>
        <w:textAlignment w:val="baseline"/>
        <w:rPr>
          <w:rFonts w:ascii="Bookman Old Style" w:eastAsia="Bookman Old Style" w:hAnsi="Bookman Old Style"/>
          <w:color w:val="000000"/>
          <w:sz w:val="24"/>
          <w:szCs w:val="24"/>
        </w:rPr>
      </w:pPr>
      <w:r w:rsidRPr="174AF11C">
        <w:rPr>
          <w:rFonts w:ascii="Bookman Old Style" w:eastAsia="Bookman Old Style" w:hAnsi="Bookman Old Style"/>
          <w:color w:val="000000" w:themeColor="text1"/>
          <w:sz w:val="24"/>
          <w:szCs w:val="24"/>
        </w:rPr>
        <w:t xml:space="preserve">1 package </w:t>
      </w:r>
      <w:r>
        <w:tab/>
      </w:r>
      <w:r w:rsidRPr="174AF11C">
        <w:rPr>
          <w:rFonts w:ascii="Bookman Old Style" w:eastAsia="Bookman Old Style" w:hAnsi="Bookman Old Style"/>
          <w:color w:val="000000" w:themeColor="text1"/>
          <w:sz w:val="24"/>
          <w:szCs w:val="24"/>
        </w:rPr>
        <w:t>Post-it Notes, 3” x 3”</w:t>
      </w:r>
    </w:p>
    <w:p w14:paraId="59175C68" w14:textId="77777777" w:rsidR="00593678" w:rsidRDefault="00593678" w:rsidP="00593678">
      <w:pPr>
        <w:tabs>
          <w:tab w:val="left" w:pos="1512"/>
        </w:tabs>
        <w:spacing w:before="4" w:line="270" w:lineRule="exact"/>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1</w:t>
      </w:r>
      <w:r>
        <w:rPr>
          <w:rFonts w:ascii="Bookman Old Style" w:eastAsia="Bookman Old Style" w:hAnsi="Bookman Old Style"/>
          <w:color w:val="000000"/>
          <w:sz w:val="24"/>
        </w:rPr>
        <w:tab/>
        <w:t>Graph 4:1 Refill paper, Quad, 8-3/8” x 10-7/8”, 100 sheets</w:t>
      </w:r>
    </w:p>
    <w:p w14:paraId="7040E881" w14:textId="2241CE3A" w:rsidR="00593678" w:rsidRDefault="00593678" w:rsidP="00593678">
      <w:pPr>
        <w:tabs>
          <w:tab w:val="left" w:pos="1512"/>
        </w:tabs>
        <w:spacing w:line="268" w:lineRule="exact"/>
        <w:textAlignment w:val="baseline"/>
        <w:rPr>
          <w:rFonts w:ascii="Bookman Old Style" w:eastAsia="Bookman Old Style" w:hAnsi="Bookman Old Style"/>
          <w:color w:val="000000"/>
          <w:spacing w:val="-2"/>
          <w:sz w:val="24"/>
        </w:rPr>
      </w:pPr>
      <w:r>
        <w:rPr>
          <w:rFonts w:ascii="Bookman Old Style" w:eastAsia="Bookman Old Style" w:hAnsi="Bookman Old Style"/>
          <w:color w:val="000000"/>
          <w:spacing w:val="-2"/>
          <w:sz w:val="24"/>
        </w:rPr>
        <w:t>2</w:t>
      </w:r>
      <w:r>
        <w:rPr>
          <w:rFonts w:ascii="Bookman Old Style" w:eastAsia="Bookman Old Style" w:hAnsi="Bookman Old Style"/>
          <w:color w:val="000000"/>
          <w:spacing w:val="-2"/>
          <w:sz w:val="24"/>
        </w:rPr>
        <w:tab/>
        <w:t xml:space="preserve">Refill paper, lined, </w:t>
      </w:r>
      <w:r w:rsidR="00AC2287">
        <w:rPr>
          <w:rFonts w:ascii="Bookman Old Style" w:eastAsia="Bookman Old Style" w:hAnsi="Bookman Old Style"/>
          <w:color w:val="000000"/>
          <w:spacing w:val="-2"/>
          <w:sz w:val="24"/>
        </w:rPr>
        <w:t>300</w:t>
      </w:r>
      <w:r>
        <w:rPr>
          <w:rFonts w:ascii="Bookman Old Style" w:eastAsia="Bookman Old Style" w:hAnsi="Bookman Old Style"/>
          <w:color w:val="000000"/>
          <w:spacing w:val="-2"/>
          <w:sz w:val="24"/>
        </w:rPr>
        <w:t xml:space="preserve"> sheets</w:t>
      </w:r>
    </w:p>
    <w:p w14:paraId="05249E32" w14:textId="7F90D260" w:rsidR="00593678" w:rsidRDefault="00855443" w:rsidP="00593678">
      <w:pPr>
        <w:tabs>
          <w:tab w:val="left" w:pos="1512"/>
        </w:tabs>
        <w:spacing w:line="268" w:lineRule="exact"/>
        <w:textAlignment w:val="baseline"/>
        <w:rPr>
          <w:rFonts w:ascii="Bookman Old Style" w:eastAsia="Bookman Old Style" w:hAnsi="Bookman Old Style"/>
          <w:color w:val="000000"/>
          <w:spacing w:val="-2"/>
          <w:sz w:val="24"/>
        </w:rPr>
      </w:pPr>
      <w:r>
        <w:rPr>
          <w:rFonts w:ascii="Bookman Old Style" w:eastAsia="Bookman Old Style" w:hAnsi="Bookman Old Style"/>
          <w:color w:val="000000"/>
          <w:spacing w:val="-2"/>
          <w:sz w:val="24"/>
        </w:rPr>
        <w:t>5</w:t>
      </w:r>
      <w:r w:rsidR="00593678">
        <w:rPr>
          <w:rFonts w:ascii="Bookman Old Style" w:eastAsia="Bookman Old Style" w:hAnsi="Bookman Old Style"/>
          <w:color w:val="000000"/>
          <w:spacing w:val="-2"/>
          <w:sz w:val="24"/>
        </w:rPr>
        <w:tab/>
      </w:r>
      <w:proofErr w:type="spellStart"/>
      <w:r w:rsidR="00593678">
        <w:rPr>
          <w:rFonts w:ascii="Bookman Old Style" w:eastAsia="Bookman Old Style" w:hAnsi="Bookman Old Style"/>
          <w:color w:val="000000"/>
          <w:spacing w:val="-2"/>
          <w:sz w:val="24"/>
        </w:rPr>
        <w:t>Hilroy</w:t>
      </w:r>
      <w:proofErr w:type="spellEnd"/>
      <w:r w:rsidR="00593678">
        <w:rPr>
          <w:rFonts w:ascii="Bookman Old Style" w:eastAsia="Bookman Old Style" w:hAnsi="Bookman Old Style"/>
          <w:color w:val="000000"/>
          <w:spacing w:val="-2"/>
          <w:sz w:val="24"/>
        </w:rPr>
        <w:t xml:space="preserve"> 1 subject notebook 10½” x 8”, assorted colors, 80 pages each </w:t>
      </w:r>
    </w:p>
    <w:p w14:paraId="68D5850E" w14:textId="77777777" w:rsidR="00593678" w:rsidRDefault="00593678" w:rsidP="00593678">
      <w:pPr>
        <w:tabs>
          <w:tab w:val="left" w:pos="1512"/>
        </w:tabs>
        <w:spacing w:line="268" w:lineRule="exact"/>
        <w:textAlignment w:val="baseline"/>
        <w:rPr>
          <w:rFonts w:ascii="Bookman Old Style" w:eastAsia="Bookman Old Style" w:hAnsi="Bookman Old Style"/>
          <w:color w:val="000000"/>
          <w:spacing w:val="3"/>
          <w:sz w:val="24"/>
        </w:rPr>
      </w:pPr>
      <w:r>
        <w:rPr>
          <w:rFonts w:ascii="Bookman Old Style" w:eastAsia="Bookman Old Style" w:hAnsi="Bookman Old Style"/>
          <w:color w:val="000000"/>
          <w:spacing w:val="3"/>
          <w:sz w:val="24"/>
        </w:rPr>
        <w:t>1 package</w:t>
      </w:r>
      <w:r>
        <w:rPr>
          <w:rFonts w:ascii="Bookman Old Style" w:eastAsia="Bookman Old Style" w:hAnsi="Bookman Old Style"/>
          <w:color w:val="000000"/>
          <w:spacing w:val="3"/>
          <w:sz w:val="24"/>
        </w:rPr>
        <w:tab/>
      </w:r>
      <w:r w:rsidRPr="008C3991">
        <w:rPr>
          <w:rFonts w:ascii="Bookman Old Style" w:eastAsia="Bookman Old Style" w:hAnsi="Bookman Old Style"/>
          <w:color w:val="000000"/>
          <w:spacing w:val="-2"/>
          <w:sz w:val="24"/>
        </w:rPr>
        <w:t>Index</w:t>
      </w:r>
      <w:r>
        <w:rPr>
          <w:rFonts w:ascii="Bookman Old Style" w:eastAsia="Bookman Old Style" w:hAnsi="Bookman Old Style"/>
          <w:color w:val="000000"/>
          <w:spacing w:val="3"/>
          <w:sz w:val="24"/>
        </w:rPr>
        <w:t xml:space="preserve"> cards, ruled, 3” x 5”, 100 cards/pack</w:t>
      </w:r>
    </w:p>
    <w:p w14:paraId="625E6052" w14:textId="77777777" w:rsidR="00593678" w:rsidRDefault="00593678" w:rsidP="174AF11C">
      <w:pPr>
        <w:tabs>
          <w:tab w:val="left" w:pos="1512"/>
        </w:tabs>
        <w:spacing w:line="269" w:lineRule="exact"/>
        <w:textAlignment w:val="baseline"/>
        <w:rPr>
          <w:rFonts w:ascii="Bookman Old Style" w:eastAsia="Bookman Old Style" w:hAnsi="Bookman Old Style"/>
          <w:color w:val="000000"/>
          <w:spacing w:val="-4"/>
          <w:sz w:val="24"/>
          <w:szCs w:val="24"/>
        </w:rPr>
      </w:pPr>
      <w:r w:rsidRPr="174AF11C">
        <w:rPr>
          <w:rFonts w:ascii="Bookman Old Style" w:eastAsia="Bookman Old Style" w:hAnsi="Bookman Old Style"/>
          <w:color w:val="000000"/>
          <w:spacing w:val="-4"/>
          <w:sz w:val="24"/>
          <w:szCs w:val="24"/>
        </w:rPr>
        <w:t>1 pair</w:t>
      </w:r>
      <w:r>
        <w:rPr>
          <w:rFonts w:ascii="Bookman Old Style" w:eastAsia="Bookman Old Style" w:hAnsi="Bookman Old Style"/>
          <w:color w:val="000000"/>
          <w:spacing w:val="-4"/>
          <w:sz w:val="24"/>
        </w:rPr>
        <w:tab/>
      </w:r>
      <w:r w:rsidRPr="174AF11C">
        <w:rPr>
          <w:rFonts w:ascii="Bookman Old Style" w:eastAsia="Bookman Old Style" w:hAnsi="Bookman Old Style"/>
          <w:color w:val="000000"/>
          <w:spacing w:val="-4"/>
          <w:sz w:val="24"/>
          <w:szCs w:val="24"/>
        </w:rPr>
        <w:t>scissors</w:t>
      </w:r>
    </w:p>
    <w:p w14:paraId="59A21BC1" w14:textId="77777777" w:rsidR="00593678" w:rsidRDefault="00593678" w:rsidP="174AF11C">
      <w:pPr>
        <w:tabs>
          <w:tab w:val="left" w:pos="1512"/>
        </w:tabs>
        <w:spacing w:line="268" w:lineRule="exact"/>
        <w:textAlignment w:val="baseline"/>
        <w:rPr>
          <w:rFonts w:ascii="Bookman Old Style" w:eastAsia="Bookman Old Style" w:hAnsi="Bookman Old Style"/>
          <w:color w:val="000000"/>
          <w:spacing w:val="-3"/>
          <w:sz w:val="24"/>
          <w:szCs w:val="24"/>
        </w:rPr>
      </w:pPr>
      <w:r w:rsidRPr="174AF11C">
        <w:rPr>
          <w:rFonts w:ascii="Bookman Old Style" w:eastAsia="Bookman Old Style" w:hAnsi="Bookman Old Style"/>
          <w:color w:val="000000"/>
          <w:spacing w:val="-3"/>
          <w:sz w:val="24"/>
          <w:szCs w:val="24"/>
        </w:rPr>
        <w:t>1</w:t>
      </w:r>
      <w:r>
        <w:rPr>
          <w:rFonts w:ascii="Bookman Old Style" w:eastAsia="Bookman Old Style" w:hAnsi="Bookman Old Style"/>
          <w:color w:val="000000"/>
          <w:spacing w:val="-3"/>
          <w:sz w:val="24"/>
        </w:rPr>
        <w:tab/>
      </w:r>
      <w:r w:rsidRPr="174AF11C">
        <w:rPr>
          <w:rFonts w:ascii="Bookman Old Style" w:eastAsia="Bookman Old Style" w:hAnsi="Bookman Old Style"/>
          <w:color w:val="000000"/>
          <w:spacing w:val="-3"/>
          <w:sz w:val="24"/>
          <w:szCs w:val="24"/>
        </w:rPr>
        <w:t>Metric ruler</w:t>
      </w:r>
    </w:p>
    <w:p w14:paraId="3B0F9F85" w14:textId="77777777" w:rsidR="00593678" w:rsidRDefault="00593678" w:rsidP="00593678">
      <w:pPr>
        <w:tabs>
          <w:tab w:val="left" w:pos="1512"/>
        </w:tabs>
        <w:spacing w:before="4" w:line="270" w:lineRule="exact"/>
        <w:textAlignment w:val="baseline"/>
        <w:rPr>
          <w:rFonts w:ascii="Bookman Old Style" w:eastAsia="Bookman Old Style" w:hAnsi="Bookman Old Style"/>
          <w:color w:val="000000"/>
          <w:spacing w:val="-1"/>
          <w:sz w:val="24"/>
        </w:rPr>
      </w:pPr>
      <w:r>
        <w:rPr>
          <w:rFonts w:ascii="Bookman Old Style" w:eastAsia="Bookman Old Style" w:hAnsi="Bookman Old Style"/>
          <w:color w:val="000000"/>
          <w:spacing w:val="-1"/>
          <w:sz w:val="24"/>
        </w:rPr>
        <w:t>1</w:t>
      </w:r>
      <w:r>
        <w:rPr>
          <w:rFonts w:ascii="Bookman Old Style" w:eastAsia="Bookman Old Style" w:hAnsi="Bookman Old Style"/>
          <w:color w:val="000000"/>
          <w:spacing w:val="-1"/>
          <w:sz w:val="24"/>
        </w:rPr>
        <w:tab/>
        <w:t>Pencil sharpener with container</w:t>
      </w:r>
    </w:p>
    <w:p w14:paraId="174AF11C" w14:textId="0B80E6F9" w:rsidR="00593678" w:rsidRDefault="00593678" w:rsidP="174AF11C">
      <w:pPr>
        <w:tabs>
          <w:tab w:val="left" w:pos="1512"/>
        </w:tabs>
        <w:spacing w:line="264" w:lineRule="exact"/>
        <w:textAlignment w:val="baseline"/>
        <w:rPr>
          <w:rFonts w:ascii="Bookman Old Style" w:eastAsia="Bookman Old Style" w:hAnsi="Bookman Old Style"/>
          <w:color w:val="000000"/>
          <w:spacing w:val="-2"/>
          <w:sz w:val="24"/>
          <w:szCs w:val="24"/>
        </w:rPr>
      </w:pPr>
      <w:r w:rsidRPr="174AF11C">
        <w:rPr>
          <w:rFonts w:ascii="Bookman Old Style" w:eastAsia="Bookman Old Style" w:hAnsi="Bookman Old Style"/>
          <w:color w:val="000000"/>
          <w:spacing w:val="-2"/>
          <w:sz w:val="24"/>
          <w:szCs w:val="24"/>
        </w:rPr>
        <w:t>1</w:t>
      </w:r>
      <w:r>
        <w:rPr>
          <w:rFonts w:ascii="Bookman Old Style" w:eastAsia="Bookman Old Style" w:hAnsi="Bookman Old Style"/>
          <w:color w:val="000000"/>
          <w:spacing w:val="-2"/>
          <w:sz w:val="24"/>
        </w:rPr>
        <w:tab/>
      </w:r>
      <w:r w:rsidRPr="174AF11C">
        <w:rPr>
          <w:rFonts w:ascii="Bookman Old Style" w:eastAsia="Bookman Old Style" w:hAnsi="Bookman Old Style"/>
          <w:color w:val="000000"/>
          <w:spacing w:val="-2"/>
          <w:sz w:val="24"/>
          <w:szCs w:val="24"/>
        </w:rPr>
        <w:t xml:space="preserve">Three-ring pencil </w:t>
      </w:r>
      <w:r w:rsidR="00AC2287">
        <w:rPr>
          <w:rFonts w:ascii="Bookman Old Style" w:eastAsia="Bookman Old Style" w:hAnsi="Bookman Old Style"/>
          <w:color w:val="000000"/>
          <w:spacing w:val="-2"/>
          <w:sz w:val="24"/>
          <w:szCs w:val="24"/>
        </w:rPr>
        <w:t>case</w:t>
      </w:r>
    </w:p>
    <w:p w14:paraId="6C616ECA" w14:textId="65FBFE9B" w:rsidR="00AC2287" w:rsidRDefault="00AC2287" w:rsidP="174AF11C">
      <w:pPr>
        <w:tabs>
          <w:tab w:val="left" w:pos="1512"/>
        </w:tabs>
        <w:spacing w:line="264" w:lineRule="exact"/>
        <w:textAlignment w:val="baseline"/>
        <w:rPr>
          <w:rFonts w:ascii="Bookman Old Style" w:eastAsia="Bookman Old Style" w:hAnsi="Bookman Old Style"/>
          <w:color w:val="000000" w:themeColor="text1"/>
          <w:sz w:val="24"/>
          <w:szCs w:val="24"/>
        </w:rPr>
      </w:pPr>
      <w:r>
        <w:rPr>
          <w:rFonts w:ascii="Bookman Old Style" w:eastAsia="Bookman Old Style" w:hAnsi="Bookman Old Style"/>
          <w:color w:val="000000"/>
          <w:spacing w:val="-2"/>
          <w:sz w:val="24"/>
          <w:szCs w:val="24"/>
        </w:rPr>
        <w:t>4</w:t>
      </w:r>
      <w:r>
        <w:rPr>
          <w:rFonts w:ascii="Bookman Old Style" w:eastAsia="Bookman Old Style" w:hAnsi="Bookman Old Style"/>
          <w:color w:val="000000"/>
          <w:spacing w:val="-2"/>
          <w:sz w:val="24"/>
          <w:szCs w:val="24"/>
        </w:rPr>
        <w:tab/>
        <w:t>Duotangs (red, blue, yellow, green)</w:t>
      </w:r>
    </w:p>
    <w:p w14:paraId="7104BB33" w14:textId="0227F1B0" w:rsidR="174AF11C" w:rsidRDefault="174AF11C" w:rsidP="174AF11C">
      <w:pPr>
        <w:tabs>
          <w:tab w:val="left" w:pos="1512"/>
        </w:tabs>
        <w:spacing w:line="264" w:lineRule="exact"/>
        <w:rPr>
          <w:rFonts w:ascii="Bookman Old Style" w:eastAsia="Bookman Old Style" w:hAnsi="Bookman Old Style"/>
          <w:color w:val="000000" w:themeColor="text1"/>
          <w:sz w:val="24"/>
          <w:szCs w:val="24"/>
        </w:rPr>
      </w:pPr>
    </w:p>
    <w:p w14:paraId="5F6FA7E9" w14:textId="0F637C51" w:rsidR="003D2DDD" w:rsidRDefault="003D2DDD" w:rsidP="00470BE2">
      <w:pPr>
        <w:rPr>
          <w:rFonts w:ascii="Bookman Old Style" w:hAnsi="Bookman Old Style"/>
          <w:sz w:val="24"/>
          <w:szCs w:val="24"/>
        </w:rPr>
      </w:pPr>
    </w:p>
    <w:p w14:paraId="4C4F77CE" w14:textId="77777777" w:rsidR="006D02AB" w:rsidRDefault="006D02AB" w:rsidP="006D02AB">
      <w:pPr>
        <w:rPr>
          <w:rFonts w:cs="Arial"/>
        </w:rPr>
      </w:pPr>
      <w:r>
        <w:rPr>
          <w:rFonts w:cs="Arial"/>
        </w:rPr>
        <w:t>Families can purchase any of the items needed from their favorite retailer.  You may also choose to shop online.  Our school has partnered with School Start.  Families have the choice to order a full set of supplies or individual items online.  They would be delivered to your house.  Please use the following directions:</w:t>
      </w:r>
    </w:p>
    <w:p w14:paraId="1F8B3141" w14:textId="1FB406DC" w:rsidR="006D02AB" w:rsidRDefault="006D02AB" w:rsidP="006D02AB">
      <w:pPr>
        <w:rPr>
          <w:rFonts w:cs="Arial"/>
        </w:rPr>
      </w:pPr>
      <w:r>
        <w:rPr>
          <w:rFonts w:cs="Arial"/>
        </w:rPr>
        <w:t>Parents can go directly to: </w:t>
      </w:r>
      <w:hyperlink r:id="rId8" w:tgtFrame="_blank" w:history="1">
        <w:r>
          <w:rPr>
            <w:rStyle w:val="Hyperlink"/>
            <w:rFonts w:cs="Arial"/>
          </w:rPr>
          <w:t>https://schoolstart.ca/</w:t>
        </w:r>
      </w:hyperlink>
      <w:r>
        <w:rPr>
          <w:rFonts w:cs="Arial"/>
        </w:rPr>
        <w:t>, and click on the following:</w:t>
      </w:r>
    </w:p>
    <w:p w14:paraId="39ED3AB8" w14:textId="77777777" w:rsidR="006D02AB" w:rsidRDefault="006D02AB" w:rsidP="006D02AB">
      <w:pPr>
        <w:rPr>
          <w:rFonts w:cs="Arial"/>
        </w:rPr>
      </w:pPr>
      <w:r>
        <w:rPr>
          <w:rFonts w:cs="Arial"/>
        </w:rPr>
        <w:t>- Parents Shop Here</w:t>
      </w:r>
    </w:p>
    <w:p w14:paraId="5CF26FD8" w14:textId="77777777" w:rsidR="006D02AB" w:rsidRDefault="006D02AB" w:rsidP="006D02AB">
      <w:pPr>
        <w:rPr>
          <w:rFonts w:cs="Arial"/>
        </w:rPr>
      </w:pPr>
      <w:r>
        <w:rPr>
          <w:rFonts w:cs="Arial"/>
        </w:rPr>
        <w:t>- Purchase School Supply Kits</w:t>
      </w:r>
    </w:p>
    <w:p w14:paraId="5BB9AADA" w14:textId="77777777" w:rsidR="006D02AB" w:rsidRDefault="006D02AB" w:rsidP="006D02AB">
      <w:pPr>
        <w:rPr>
          <w:rFonts w:cs="Arial"/>
        </w:rPr>
      </w:pPr>
      <w:r>
        <w:rPr>
          <w:rFonts w:cs="Arial"/>
        </w:rPr>
        <w:t>- Select Province, then City, then School</w:t>
      </w:r>
    </w:p>
    <w:p w14:paraId="7CDC50EC" w14:textId="77777777" w:rsidR="006D02AB" w:rsidRDefault="006D02AB" w:rsidP="006D02AB">
      <w:pPr>
        <w:rPr>
          <w:rFonts w:cs="Arial"/>
        </w:rPr>
      </w:pPr>
      <w:r>
        <w:rPr>
          <w:rFonts w:cs="Arial"/>
        </w:rPr>
        <w:t>- </w:t>
      </w:r>
      <w:r>
        <w:rPr>
          <w:rFonts w:cs="Arial"/>
          <w:color w:val="444444"/>
        </w:rPr>
        <w:t>Click Here to Purchase</w:t>
      </w:r>
    </w:p>
    <w:p w14:paraId="003662A4" w14:textId="0E403867" w:rsidR="006D02AB" w:rsidRPr="006D02AB" w:rsidRDefault="006D02AB" w:rsidP="006D02AB">
      <w:pPr>
        <w:rPr>
          <w:rFonts w:cs="Arial"/>
        </w:rPr>
      </w:pPr>
      <w:r>
        <w:rPr>
          <w:rFonts w:cs="Arial"/>
        </w:rPr>
        <w:t>- Click on appropriate grade and proceed from ther</w:t>
      </w:r>
      <w:r>
        <w:rPr>
          <w:rFonts w:cs="Arial"/>
        </w:rPr>
        <w:t>e</w:t>
      </w:r>
    </w:p>
    <w:sectPr w:rsidR="006D02AB" w:rsidRPr="006D02AB">
      <w:pgSz w:w="12240" w:h="15840"/>
      <w:pgMar w:top="720" w:right="749" w:bottom="2904" w:left="14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Tahoma">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DDD"/>
    <w:rsid w:val="00010198"/>
    <w:rsid w:val="000B231B"/>
    <w:rsid w:val="001052C9"/>
    <w:rsid w:val="00181A66"/>
    <w:rsid w:val="001C547D"/>
    <w:rsid w:val="001D534A"/>
    <w:rsid w:val="00256F86"/>
    <w:rsid w:val="00267AE7"/>
    <w:rsid w:val="002C4E06"/>
    <w:rsid w:val="003C5B53"/>
    <w:rsid w:val="003D2DDD"/>
    <w:rsid w:val="00400DD7"/>
    <w:rsid w:val="00470BE2"/>
    <w:rsid w:val="00593678"/>
    <w:rsid w:val="006B5738"/>
    <w:rsid w:val="006D02AB"/>
    <w:rsid w:val="00765368"/>
    <w:rsid w:val="00855443"/>
    <w:rsid w:val="00856BAF"/>
    <w:rsid w:val="00856F51"/>
    <w:rsid w:val="008A2AA8"/>
    <w:rsid w:val="00AC2287"/>
    <w:rsid w:val="00B159A4"/>
    <w:rsid w:val="00B7492D"/>
    <w:rsid w:val="00BA242D"/>
    <w:rsid w:val="00CF222C"/>
    <w:rsid w:val="00D02AA2"/>
    <w:rsid w:val="00D70E55"/>
    <w:rsid w:val="00E41EC7"/>
    <w:rsid w:val="00E6139C"/>
    <w:rsid w:val="00EA710B"/>
    <w:rsid w:val="00EB3EFE"/>
    <w:rsid w:val="00EF0CC5"/>
    <w:rsid w:val="00F66CE0"/>
    <w:rsid w:val="00F75E27"/>
    <w:rsid w:val="00FF5188"/>
    <w:rsid w:val="16F5ED4B"/>
    <w:rsid w:val="174AF11C"/>
    <w:rsid w:val="35AC3FBE"/>
    <w:rsid w:val="3748101F"/>
    <w:rsid w:val="3C6B16D4"/>
    <w:rsid w:val="3FFAC3F7"/>
    <w:rsid w:val="4BD425DF"/>
    <w:rsid w:val="4D2CE794"/>
    <w:rsid w:val="64D702AF"/>
    <w:rsid w:val="6FAC1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44FF"/>
  <w15:docId w15:val="{FBF0438E-AA68-4D14-A61F-D23FEB13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7AE7"/>
    <w:rPr>
      <w:color w:val="0000FF"/>
      <w:u w:val="single"/>
    </w:rPr>
  </w:style>
  <w:style w:type="character" w:customStyle="1" w:styleId="UnresolvedMention1">
    <w:name w:val="Unresolved Mention1"/>
    <w:basedOn w:val="DefaultParagraphFont"/>
    <w:uiPriority w:val="99"/>
    <w:semiHidden/>
    <w:unhideWhenUsed/>
    <w:rsid w:val="00267AE7"/>
    <w:rPr>
      <w:color w:val="605E5C"/>
      <w:shd w:val="clear" w:color="auto" w:fill="E1DFDD"/>
    </w:rPr>
  </w:style>
  <w:style w:type="paragraph" w:styleId="ListParagraph">
    <w:name w:val="List Paragraph"/>
    <w:basedOn w:val="Normal"/>
    <w:uiPriority w:val="34"/>
    <w:qFormat/>
    <w:rsid w:val="00765368"/>
    <w:pPr>
      <w:ind w:left="720"/>
      <w:contextualSpacing/>
    </w:pPr>
  </w:style>
  <w:style w:type="character" w:customStyle="1" w:styleId="UnresolvedMention2">
    <w:name w:val="Unresolved Mention2"/>
    <w:basedOn w:val="DefaultParagraphFont"/>
    <w:uiPriority w:val="99"/>
    <w:semiHidden/>
    <w:unhideWhenUsed/>
    <w:rsid w:val="00593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9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schoolstart.ca/__;!!AqQTiOZlHyw!_xIRfmA8Y364o2xB6R7Da2oE255GGRAGeh_P2E6_dUrWBZ4KL_CQDMN9Pcy4UCT6XhChU_RrBP7Vu0me4OHY$" TargetMode="External"/><Relationship Id="rId3" Type="http://schemas.openxmlformats.org/officeDocument/2006/relationships/customXml" Target="../customXml/item3.xml"/><Relationship Id="rId7" Type="http://schemas.openxmlformats.org/officeDocument/2006/relationships/image" Target="media/image1.png"/><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9E5436F23E2642B4F3F95AE99CFB42" ma:contentTypeVersion="18" ma:contentTypeDescription="Create a new document." ma:contentTypeScope="" ma:versionID="18dac331b6b876cf8e10c3c03306fba7">
  <xsd:schema xmlns:xsd="http://www.w3.org/2001/XMLSchema" xmlns:xs="http://www.w3.org/2001/XMLSchema" xmlns:p="http://schemas.microsoft.com/office/2006/metadata/properties" xmlns:ns3="65014227-ce85-402f-abfa-1350f67d2280" xmlns:ns4="14417e28-3882-4182-b927-5dd1fff9945b" targetNamespace="http://schemas.microsoft.com/office/2006/metadata/properties" ma:root="true" ma:fieldsID="756c2e67b68ac98522585bd3c9c72cb9" ns3:_="" ns4:_="">
    <xsd:import namespace="65014227-ce85-402f-abfa-1350f67d2280"/>
    <xsd:import namespace="14417e28-3882-4182-b927-5dd1fff994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4227-ce85-402f-abfa-1350f67d22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17e28-3882-4182-b927-5dd1fff994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417e28-3882-4182-b927-5dd1fff9945b" xsi:nil="true"/>
  </documentManagement>
</p:properties>
</file>

<file path=customXml/itemProps1.xml><?xml version="1.0" encoding="utf-8"?>
<ds:datastoreItem xmlns:ds="http://schemas.openxmlformats.org/officeDocument/2006/customXml" ds:itemID="{0674973B-457C-47CF-90D6-F8060FAA4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14227-ce85-402f-abfa-1350f67d2280"/>
    <ds:schemaRef ds:uri="14417e28-3882-4182-b927-5dd1fff99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32AB6-B88F-407F-AB74-B36808A3C2AE}">
  <ds:schemaRefs>
    <ds:schemaRef ds:uri="http://schemas.microsoft.com/sharepoint/v3/contenttype/forms"/>
  </ds:schemaRefs>
</ds:datastoreItem>
</file>

<file path=customXml/itemProps3.xml><?xml version="1.0" encoding="utf-8"?>
<ds:datastoreItem xmlns:ds="http://schemas.openxmlformats.org/officeDocument/2006/customXml" ds:itemID="{DBE8F1F5-B885-4E58-A2B6-5107C499FC3B}">
  <ds:schemaRefs>
    <ds:schemaRef ds:uri="http://www.w3.org/XML/1998/namespace"/>
    <ds:schemaRef ds:uri="http://schemas.openxmlformats.org/package/2006/metadata/core-properties"/>
    <ds:schemaRef ds:uri="14417e28-3882-4182-b927-5dd1fff9945b"/>
    <ds:schemaRef ds:uri="65014227-ce85-402f-abfa-1350f67d2280"/>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Da Silva</dc:creator>
  <cp:lastModifiedBy>Mellissa Ryan</cp:lastModifiedBy>
  <cp:revision>4</cp:revision>
  <dcterms:created xsi:type="dcterms:W3CDTF">2025-04-14T15:05:00Z</dcterms:created>
  <dcterms:modified xsi:type="dcterms:W3CDTF">2025-04-29T18:56:00Z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0x010100069E5436F23E2642B4F3F95AE99CFB42</vt:lpwstr>
  </property>
</Properties>
</file>